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BD78" w14:textId="2F9D7F6C" w:rsidR="00BE7869" w:rsidRDefault="007651B8">
      <w:r>
        <w:rPr>
          <w:noProof/>
        </w:rPr>
        <w:drawing>
          <wp:inline distT="0" distB="0" distL="0" distR="0" wp14:anchorId="482E1E10" wp14:editId="3E7CF87A">
            <wp:extent cx="809625" cy="581025"/>
            <wp:effectExtent l="0" t="0" r="9525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0F150" w14:textId="39D51D8F" w:rsidR="007651B8" w:rsidRDefault="007651B8" w:rsidP="007651B8">
      <w:pPr>
        <w:jc w:val="center"/>
        <w:rPr>
          <w:b/>
          <w:bCs/>
          <w:sz w:val="28"/>
          <w:szCs w:val="28"/>
          <w:u w:val="single"/>
        </w:rPr>
      </w:pPr>
      <w:r w:rsidRPr="007651B8">
        <w:rPr>
          <w:b/>
          <w:bCs/>
          <w:sz w:val="28"/>
          <w:szCs w:val="28"/>
          <w:u w:val="single"/>
        </w:rPr>
        <w:t>Headline Data</w:t>
      </w:r>
      <w:r w:rsidR="004B48B9">
        <w:rPr>
          <w:b/>
          <w:bCs/>
          <w:sz w:val="28"/>
          <w:szCs w:val="28"/>
          <w:u w:val="single"/>
        </w:rPr>
        <w:t>-</w:t>
      </w:r>
      <w:r w:rsidRPr="007651B8">
        <w:rPr>
          <w:b/>
          <w:bCs/>
          <w:sz w:val="28"/>
          <w:szCs w:val="28"/>
          <w:u w:val="single"/>
        </w:rPr>
        <w:t>Mayville Academy</w:t>
      </w:r>
    </w:p>
    <w:p w14:paraId="56A2E7AA" w14:textId="2F07C10E" w:rsidR="003313E9" w:rsidRPr="003313E9" w:rsidRDefault="003313E9" w:rsidP="007651B8">
      <w:pPr>
        <w:jc w:val="center"/>
        <w:rPr>
          <w:sz w:val="28"/>
          <w:szCs w:val="28"/>
        </w:rPr>
      </w:pPr>
      <w:r w:rsidRPr="003313E9">
        <w:rPr>
          <w:sz w:val="28"/>
          <w:szCs w:val="28"/>
        </w:rPr>
        <w:t>(2025-2026)</w:t>
      </w:r>
    </w:p>
    <w:p w14:paraId="24B71198" w14:textId="3BFE755C" w:rsidR="007651B8" w:rsidRDefault="007651B8" w:rsidP="007651B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7651B8" w14:paraId="5092E8A6" w14:textId="77777777" w:rsidTr="007651B8">
        <w:tc>
          <w:tcPr>
            <w:tcW w:w="4649" w:type="dxa"/>
          </w:tcPr>
          <w:p w14:paraId="44EAA572" w14:textId="44C99AF3" w:rsidR="007651B8" w:rsidRPr="007651B8" w:rsidRDefault="007651B8" w:rsidP="007651B8">
            <w:pPr>
              <w:jc w:val="center"/>
              <w:rPr>
                <w:b/>
                <w:bCs/>
                <w:sz w:val="28"/>
                <w:szCs w:val="28"/>
              </w:rPr>
            </w:pPr>
            <w:r w:rsidRPr="007651B8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4649" w:type="dxa"/>
          </w:tcPr>
          <w:p w14:paraId="78D9D6E2" w14:textId="343F14F5" w:rsidR="007651B8" w:rsidRPr="007651B8" w:rsidRDefault="007651B8" w:rsidP="007651B8">
            <w:pPr>
              <w:jc w:val="center"/>
              <w:rPr>
                <w:b/>
                <w:bCs/>
                <w:sz w:val="28"/>
                <w:szCs w:val="28"/>
              </w:rPr>
            </w:pPr>
            <w:r w:rsidRPr="007651B8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4650" w:type="dxa"/>
          </w:tcPr>
          <w:p w14:paraId="58159F73" w14:textId="0EB4805E" w:rsidR="007651B8" w:rsidRPr="007651B8" w:rsidRDefault="007651B8" w:rsidP="007651B8">
            <w:pPr>
              <w:jc w:val="center"/>
              <w:rPr>
                <w:b/>
                <w:bCs/>
                <w:sz w:val="28"/>
                <w:szCs w:val="28"/>
              </w:rPr>
            </w:pPr>
            <w:r w:rsidRPr="007651B8">
              <w:rPr>
                <w:b/>
                <w:bCs/>
                <w:sz w:val="28"/>
                <w:szCs w:val="28"/>
              </w:rPr>
              <w:t>Maths</w:t>
            </w:r>
          </w:p>
        </w:tc>
      </w:tr>
    </w:tbl>
    <w:p w14:paraId="62FBB1C7" w14:textId="77777777" w:rsidR="007651B8" w:rsidRDefault="007651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4"/>
        <w:gridCol w:w="2325"/>
        <w:gridCol w:w="2325"/>
        <w:gridCol w:w="2325"/>
      </w:tblGrid>
      <w:tr w:rsidR="00F6760B" w14:paraId="3A92C2A8" w14:textId="77777777" w:rsidTr="00C804E3">
        <w:tc>
          <w:tcPr>
            <w:tcW w:w="2324" w:type="dxa"/>
          </w:tcPr>
          <w:p w14:paraId="5BEDB7A4" w14:textId="77777777" w:rsidR="00F6760B" w:rsidRPr="007651B8" w:rsidRDefault="00F6760B" w:rsidP="007651B8">
            <w:pPr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Expected</w:t>
            </w:r>
          </w:p>
        </w:tc>
        <w:tc>
          <w:tcPr>
            <w:tcW w:w="2325" w:type="dxa"/>
          </w:tcPr>
          <w:p w14:paraId="2EF41B65" w14:textId="54058D6F" w:rsidR="00F6760B" w:rsidRPr="007651B8" w:rsidRDefault="00F6760B" w:rsidP="00765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71%</w:t>
            </w:r>
          </w:p>
        </w:tc>
        <w:tc>
          <w:tcPr>
            <w:tcW w:w="2324" w:type="dxa"/>
          </w:tcPr>
          <w:p w14:paraId="1A9EFEDA" w14:textId="77777777" w:rsidR="00F6760B" w:rsidRPr="007651B8" w:rsidRDefault="00F6760B" w:rsidP="007651B8">
            <w:pPr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Expected</w:t>
            </w:r>
          </w:p>
        </w:tc>
        <w:tc>
          <w:tcPr>
            <w:tcW w:w="2325" w:type="dxa"/>
          </w:tcPr>
          <w:p w14:paraId="65CBCB87" w14:textId="7E679134" w:rsidR="00F6760B" w:rsidRPr="007651B8" w:rsidRDefault="00F6760B" w:rsidP="00765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79%</w:t>
            </w:r>
          </w:p>
        </w:tc>
        <w:tc>
          <w:tcPr>
            <w:tcW w:w="2325" w:type="dxa"/>
          </w:tcPr>
          <w:p w14:paraId="09717900" w14:textId="77777777" w:rsidR="00F6760B" w:rsidRPr="007651B8" w:rsidRDefault="00F6760B" w:rsidP="007651B8">
            <w:pPr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Expected</w:t>
            </w:r>
          </w:p>
        </w:tc>
        <w:tc>
          <w:tcPr>
            <w:tcW w:w="2325" w:type="dxa"/>
          </w:tcPr>
          <w:p w14:paraId="564BF214" w14:textId="18A1C545" w:rsidR="00F6760B" w:rsidRPr="007651B8" w:rsidRDefault="00F6760B" w:rsidP="007651B8">
            <w:pPr>
              <w:tabs>
                <w:tab w:val="center" w:pos="221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</w:tr>
      <w:tr w:rsidR="00F6760B" w14:paraId="4FC06887" w14:textId="77777777" w:rsidTr="00C804E3">
        <w:tc>
          <w:tcPr>
            <w:tcW w:w="2324" w:type="dxa"/>
          </w:tcPr>
          <w:p w14:paraId="592A4619" w14:textId="2EEB24BD" w:rsidR="00F6760B" w:rsidRPr="007651B8" w:rsidRDefault="00F6760B" w:rsidP="00F6760B">
            <w:pPr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Greater Depth</w:t>
            </w:r>
          </w:p>
        </w:tc>
        <w:tc>
          <w:tcPr>
            <w:tcW w:w="2325" w:type="dxa"/>
          </w:tcPr>
          <w:p w14:paraId="2B427542" w14:textId="1C5DD194" w:rsidR="00F6760B" w:rsidRPr="007651B8" w:rsidRDefault="00F6760B" w:rsidP="00F67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42%</w:t>
            </w:r>
          </w:p>
        </w:tc>
        <w:tc>
          <w:tcPr>
            <w:tcW w:w="2324" w:type="dxa"/>
          </w:tcPr>
          <w:p w14:paraId="1DD1FCC0" w14:textId="7C3E255E" w:rsidR="00F6760B" w:rsidRPr="007651B8" w:rsidRDefault="00F6760B" w:rsidP="00F6760B">
            <w:pPr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Greater Depth</w:t>
            </w:r>
          </w:p>
        </w:tc>
        <w:tc>
          <w:tcPr>
            <w:tcW w:w="2325" w:type="dxa"/>
          </w:tcPr>
          <w:p w14:paraId="2F9930BB" w14:textId="5B215E2A" w:rsidR="00F6760B" w:rsidRPr="007651B8" w:rsidRDefault="00F6760B" w:rsidP="00F67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17%</w:t>
            </w:r>
          </w:p>
        </w:tc>
        <w:tc>
          <w:tcPr>
            <w:tcW w:w="2325" w:type="dxa"/>
          </w:tcPr>
          <w:p w14:paraId="6D29B78C" w14:textId="0CC94BB9" w:rsidR="00F6760B" w:rsidRPr="007651B8" w:rsidRDefault="00F6760B" w:rsidP="00F6760B">
            <w:pPr>
              <w:tabs>
                <w:tab w:val="center" w:pos="2217"/>
              </w:tabs>
              <w:rPr>
                <w:sz w:val="24"/>
                <w:szCs w:val="24"/>
              </w:rPr>
            </w:pPr>
            <w:r w:rsidRPr="007651B8">
              <w:rPr>
                <w:sz w:val="24"/>
                <w:szCs w:val="24"/>
              </w:rPr>
              <w:t>Greater Depth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2325" w:type="dxa"/>
          </w:tcPr>
          <w:p w14:paraId="22EF41EA" w14:textId="6AAC83E1" w:rsidR="00F6760B" w:rsidRPr="007651B8" w:rsidRDefault="00F6760B" w:rsidP="00F6760B">
            <w:pPr>
              <w:tabs>
                <w:tab w:val="center" w:pos="221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</w:tr>
      <w:tr w:rsidR="00F6760B" w14:paraId="58F45C76" w14:textId="77777777" w:rsidTr="00171A87">
        <w:tc>
          <w:tcPr>
            <w:tcW w:w="13948" w:type="dxa"/>
            <w:gridSpan w:val="6"/>
          </w:tcPr>
          <w:p w14:paraId="5BEA16E3" w14:textId="6CFC709A" w:rsidR="00F6760B" w:rsidRPr="007651B8" w:rsidRDefault="00F6760B" w:rsidP="00F6760B">
            <w:pPr>
              <w:tabs>
                <w:tab w:val="center" w:pos="2217"/>
              </w:tabs>
              <w:rPr>
                <w:b/>
                <w:bCs/>
                <w:sz w:val="24"/>
                <w:szCs w:val="24"/>
              </w:rPr>
            </w:pPr>
            <w:r w:rsidRPr="007651B8">
              <w:rPr>
                <w:b/>
                <w:bCs/>
                <w:sz w:val="24"/>
                <w:szCs w:val="24"/>
              </w:rPr>
              <w:t>Combined (Reading, Writing and Maths)</w:t>
            </w:r>
            <w:r>
              <w:rPr>
                <w:b/>
                <w:bCs/>
                <w:sz w:val="24"/>
                <w:szCs w:val="24"/>
              </w:rPr>
              <w:t xml:space="preserve">    69%</w:t>
            </w:r>
          </w:p>
          <w:p w14:paraId="1F033426" w14:textId="524F0DC9" w:rsidR="00F6760B" w:rsidRPr="007651B8" w:rsidRDefault="00F6760B" w:rsidP="00F6760B">
            <w:pPr>
              <w:tabs>
                <w:tab w:val="center" w:pos="2217"/>
              </w:tabs>
              <w:rPr>
                <w:sz w:val="24"/>
                <w:szCs w:val="24"/>
              </w:rPr>
            </w:pPr>
          </w:p>
        </w:tc>
      </w:tr>
    </w:tbl>
    <w:p w14:paraId="295A98F0" w14:textId="77777777" w:rsidR="007651B8" w:rsidRDefault="007651B8" w:rsidP="007651B8">
      <w:pPr>
        <w:rPr>
          <w:b/>
          <w:bCs/>
          <w:sz w:val="28"/>
          <w:szCs w:val="28"/>
          <w:u w:val="single"/>
        </w:rPr>
      </w:pPr>
    </w:p>
    <w:p w14:paraId="4574A59C" w14:textId="2DDD4920" w:rsidR="00F6760B" w:rsidRDefault="00F6760B" w:rsidP="007651B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6760B" w14:paraId="3DD56F77" w14:textId="77777777" w:rsidTr="00F6760B">
        <w:tc>
          <w:tcPr>
            <w:tcW w:w="6974" w:type="dxa"/>
          </w:tcPr>
          <w:p w14:paraId="5CF9E293" w14:textId="1A907792" w:rsidR="00F6760B" w:rsidRPr="00F6760B" w:rsidRDefault="00F6760B" w:rsidP="007651B8">
            <w:pPr>
              <w:rPr>
                <w:b/>
                <w:bCs/>
                <w:sz w:val="28"/>
                <w:szCs w:val="28"/>
              </w:rPr>
            </w:pPr>
            <w:r w:rsidRPr="00F6760B">
              <w:rPr>
                <w:b/>
                <w:bCs/>
                <w:sz w:val="28"/>
                <w:szCs w:val="28"/>
              </w:rPr>
              <w:t>Phonics</w:t>
            </w:r>
            <w:r w:rsidR="00DB31CF">
              <w:rPr>
                <w:b/>
                <w:bCs/>
                <w:sz w:val="28"/>
                <w:szCs w:val="28"/>
              </w:rPr>
              <w:t xml:space="preserve"> (Year 1)</w:t>
            </w:r>
          </w:p>
        </w:tc>
        <w:tc>
          <w:tcPr>
            <w:tcW w:w="6974" w:type="dxa"/>
          </w:tcPr>
          <w:p w14:paraId="7975F8C4" w14:textId="2AD4E3A1" w:rsidR="00F6760B" w:rsidRPr="00F6760B" w:rsidRDefault="00F6760B" w:rsidP="007651B8">
            <w:pPr>
              <w:rPr>
                <w:sz w:val="28"/>
                <w:szCs w:val="28"/>
              </w:rPr>
            </w:pPr>
            <w:r w:rsidRPr="00F6760B">
              <w:rPr>
                <w:sz w:val="28"/>
                <w:szCs w:val="28"/>
              </w:rPr>
              <w:t>70%</w:t>
            </w:r>
            <w:r>
              <w:rPr>
                <w:sz w:val="28"/>
                <w:szCs w:val="28"/>
              </w:rPr>
              <w:t>-</w:t>
            </w:r>
            <w:r w:rsidRPr="00F6760B">
              <w:rPr>
                <w:sz w:val="28"/>
                <w:szCs w:val="28"/>
              </w:rPr>
              <w:t xml:space="preserve"> passed the Phonics test</w:t>
            </w:r>
          </w:p>
        </w:tc>
      </w:tr>
      <w:tr w:rsidR="00DB31CF" w14:paraId="585F7412" w14:textId="77777777" w:rsidTr="00F6760B">
        <w:tc>
          <w:tcPr>
            <w:tcW w:w="6974" w:type="dxa"/>
          </w:tcPr>
          <w:p w14:paraId="7B0723DF" w14:textId="6C090549" w:rsidR="00DB31CF" w:rsidRPr="00F6760B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Phonics (Year 2 Retakes) </w:t>
            </w:r>
            <w:r w:rsidR="00115D03">
              <w:rPr>
                <w:b/>
                <w:bCs/>
                <w:sz w:val="28"/>
                <w:szCs w:val="28"/>
              </w:rPr>
              <w:t>-9 Pupils</w:t>
            </w:r>
          </w:p>
        </w:tc>
        <w:tc>
          <w:tcPr>
            <w:tcW w:w="6974" w:type="dxa"/>
          </w:tcPr>
          <w:p w14:paraId="5BF81C38" w14:textId="4ECB5E79" w:rsidR="00DB31CF" w:rsidRPr="00F6760B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56%</w:t>
            </w:r>
          </w:p>
        </w:tc>
      </w:tr>
    </w:tbl>
    <w:p w14:paraId="6583E19A" w14:textId="77777777" w:rsidR="00F6760B" w:rsidRDefault="00F6760B" w:rsidP="007651B8">
      <w:pPr>
        <w:rPr>
          <w:b/>
          <w:bCs/>
          <w:sz w:val="28"/>
          <w:szCs w:val="28"/>
          <w:u w:val="single"/>
        </w:rPr>
      </w:pPr>
    </w:p>
    <w:p w14:paraId="7B4F5419" w14:textId="77777777" w:rsidR="004B48B9" w:rsidRDefault="00F6760B" w:rsidP="007651B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GLD</w:t>
      </w:r>
      <w:r w:rsidR="004B48B9">
        <w:rPr>
          <w:b/>
          <w:bCs/>
          <w:sz w:val="28"/>
          <w:szCs w:val="28"/>
          <w:u w:val="single"/>
        </w:rPr>
        <w:t>- Good level of development at the e</w:t>
      </w:r>
      <w:r>
        <w:rPr>
          <w:b/>
          <w:bCs/>
          <w:sz w:val="28"/>
          <w:szCs w:val="28"/>
          <w:u w:val="single"/>
        </w:rPr>
        <w:t xml:space="preserve">nd of Reception </w:t>
      </w:r>
    </w:p>
    <w:p w14:paraId="1DA0DDDB" w14:textId="0C718D88" w:rsidR="00F6760B" w:rsidRDefault="00F6760B" w:rsidP="007651B8">
      <w:pPr>
        <w:rPr>
          <w:sz w:val="28"/>
          <w:szCs w:val="28"/>
        </w:rPr>
      </w:pPr>
      <w:r w:rsidRPr="004B48B9">
        <w:rPr>
          <w:sz w:val="28"/>
          <w:szCs w:val="28"/>
        </w:rPr>
        <w:t>(</w:t>
      </w:r>
      <w:r w:rsidR="004B48B9" w:rsidRPr="004B48B9">
        <w:rPr>
          <w:sz w:val="28"/>
          <w:szCs w:val="28"/>
        </w:rPr>
        <w:t>pupils</w:t>
      </w:r>
      <w:r w:rsidR="004B48B9">
        <w:rPr>
          <w:sz w:val="28"/>
          <w:szCs w:val="28"/>
        </w:rPr>
        <w:t xml:space="preserve"> who achieve GLD</w:t>
      </w:r>
      <w:r w:rsidR="004B48B9" w:rsidRPr="004B48B9">
        <w:rPr>
          <w:sz w:val="28"/>
          <w:szCs w:val="28"/>
        </w:rPr>
        <w:t xml:space="preserve"> have me</w:t>
      </w:r>
      <w:r w:rsidR="004B48B9">
        <w:rPr>
          <w:sz w:val="28"/>
          <w:szCs w:val="28"/>
        </w:rPr>
        <w:t>t</w:t>
      </w:r>
      <w:r w:rsidR="004B48B9" w:rsidRPr="004B48B9">
        <w:rPr>
          <w:sz w:val="28"/>
          <w:szCs w:val="28"/>
        </w:rPr>
        <w:t xml:space="preserve"> </w:t>
      </w:r>
      <w:r w:rsidR="004B48B9">
        <w:rPr>
          <w:sz w:val="28"/>
          <w:szCs w:val="28"/>
        </w:rPr>
        <w:t>or exceeded the expected standard in both Prime areas and literacy and Maths)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B48B9" w14:paraId="07E3F81A" w14:textId="77777777" w:rsidTr="004B48B9">
        <w:tc>
          <w:tcPr>
            <w:tcW w:w="6974" w:type="dxa"/>
          </w:tcPr>
          <w:p w14:paraId="3CFAAD61" w14:textId="605465A2" w:rsidR="004B48B9" w:rsidRPr="004B48B9" w:rsidRDefault="004B48B9" w:rsidP="007651B8">
            <w:pPr>
              <w:rPr>
                <w:b/>
                <w:bCs/>
                <w:sz w:val="28"/>
                <w:szCs w:val="28"/>
              </w:rPr>
            </w:pPr>
            <w:r w:rsidRPr="004B48B9">
              <w:rPr>
                <w:b/>
                <w:bCs/>
                <w:sz w:val="28"/>
                <w:szCs w:val="28"/>
              </w:rPr>
              <w:t>GLD</w:t>
            </w:r>
          </w:p>
        </w:tc>
        <w:tc>
          <w:tcPr>
            <w:tcW w:w="6974" w:type="dxa"/>
          </w:tcPr>
          <w:p w14:paraId="77DA2C57" w14:textId="6BF549C4" w:rsidR="004B48B9" w:rsidRDefault="004B48B9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68%</w:t>
            </w:r>
          </w:p>
        </w:tc>
      </w:tr>
      <w:tr w:rsidR="00DB31CF" w14:paraId="37D29D39" w14:textId="77777777" w:rsidTr="004B48B9">
        <w:tc>
          <w:tcPr>
            <w:tcW w:w="6974" w:type="dxa"/>
          </w:tcPr>
          <w:p w14:paraId="1F69D029" w14:textId="4A6980F1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Communication and language</w:t>
            </w:r>
          </w:p>
        </w:tc>
        <w:tc>
          <w:tcPr>
            <w:tcW w:w="6974" w:type="dxa"/>
          </w:tcPr>
          <w:p w14:paraId="396376D5" w14:textId="363C5858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79.5%</w:t>
            </w:r>
          </w:p>
        </w:tc>
      </w:tr>
      <w:tr w:rsidR="00DB31CF" w14:paraId="43554755" w14:textId="77777777" w:rsidTr="004B48B9">
        <w:tc>
          <w:tcPr>
            <w:tcW w:w="6974" w:type="dxa"/>
          </w:tcPr>
          <w:p w14:paraId="1C1D1B7A" w14:textId="7EB298ED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Literacy</w:t>
            </w:r>
          </w:p>
        </w:tc>
        <w:tc>
          <w:tcPr>
            <w:tcW w:w="6974" w:type="dxa"/>
          </w:tcPr>
          <w:p w14:paraId="23B3C9E6" w14:textId="1AE57FF4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70%</w:t>
            </w:r>
          </w:p>
        </w:tc>
      </w:tr>
      <w:tr w:rsidR="00DB31CF" w14:paraId="642A9450" w14:textId="77777777" w:rsidTr="004B48B9">
        <w:tc>
          <w:tcPr>
            <w:tcW w:w="6974" w:type="dxa"/>
          </w:tcPr>
          <w:p w14:paraId="2CAADAD1" w14:textId="73B8D6C6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974" w:type="dxa"/>
          </w:tcPr>
          <w:p w14:paraId="319960FD" w14:textId="0DE2A3A0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77%</w:t>
            </w:r>
          </w:p>
        </w:tc>
      </w:tr>
      <w:tr w:rsidR="00DB31CF" w14:paraId="334CB71B" w14:textId="77777777" w:rsidTr="004B48B9">
        <w:tc>
          <w:tcPr>
            <w:tcW w:w="6974" w:type="dxa"/>
          </w:tcPr>
          <w:p w14:paraId="6AC7E494" w14:textId="79732231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PSED-(Personal, social, emotional development)</w:t>
            </w:r>
          </w:p>
        </w:tc>
        <w:tc>
          <w:tcPr>
            <w:tcW w:w="6974" w:type="dxa"/>
          </w:tcPr>
          <w:p w14:paraId="1198F070" w14:textId="7FA68618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83%</w:t>
            </w:r>
          </w:p>
        </w:tc>
      </w:tr>
      <w:tr w:rsidR="00DB31CF" w14:paraId="22A4584E" w14:textId="77777777" w:rsidTr="004B48B9">
        <w:tc>
          <w:tcPr>
            <w:tcW w:w="6974" w:type="dxa"/>
          </w:tcPr>
          <w:p w14:paraId="7D512605" w14:textId="2B919491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Physical development</w:t>
            </w:r>
          </w:p>
        </w:tc>
        <w:tc>
          <w:tcPr>
            <w:tcW w:w="6974" w:type="dxa"/>
          </w:tcPr>
          <w:p w14:paraId="2D2C96DD" w14:textId="0C132374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83%</w:t>
            </w:r>
          </w:p>
        </w:tc>
      </w:tr>
      <w:tr w:rsidR="00DB31CF" w14:paraId="1120CBDF" w14:textId="77777777" w:rsidTr="004B48B9">
        <w:tc>
          <w:tcPr>
            <w:tcW w:w="6974" w:type="dxa"/>
          </w:tcPr>
          <w:p w14:paraId="3B67D986" w14:textId="4B393876" w:rsidR="00DB31CF" w:rsidRPr="004B48B9" w:rsidRDefault="00DB31CF" w:rsidP="007651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Understanding the world</w:t>
            </w:r>
          </w:p>
        </w:tc>
        <w:tc>
          <w:tcPr>
            <w:tcW w:w="6974" w:type="dxa"/>
          </w:tcPr>
          <w:p w14:paraId="1A10C9F7" w14:textId="1F12DE5E" w:rsidR="00DB31CF" w:rsidRDefault="00DB31CF" w:rsidP="00765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</w:tr>
    </w:tbl>
    <w:p w14:paraId="51A39AAC" w14:textId="77777777" w:rsidR="004B48B9" w:rsidRPr="004B48B9" w:rsidRDefault="004B48B9" w:rsidP="007651B8">
      <w:pPr>
        <w:rPr>
          <w:sz w:val="28"/>
          <w:szCs w:val="28"/>
        </w:rPr>
      </w:pPr>
    </w:p>
    <w:p w14:paraId="5A8D0F19" w14:textId="77777777" w:rsidR="00F6760B" w:rsidRPr="007651B8" w:rsidRDefault="00F6760B" w:rsidP="007651B8">
      <w:pPr>
        <w:rPr>
          <w:b/>
          <w:bCs/>
          <w:sz w:val="28"/>
          <w:szCs w:val="28"/>
          <w:u w:val="single"/>
        </w:rPr>
      </w:pPr>
    </w:p>
    <w:sectPr w:rsidR="00F6760B" w:rsidRPr="007651B8" w:rsidSect="007651B8">
      <w:pgSz w:w="16838" w:h="11906" w:orient="landscape"/>
      <w:pgMar w:top="1440" w:right="1440" w:bottom="1440" w:left="144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1B8"/>
    <w:rsid w:val="00115D03"/>
    <w:rsid w:val="003313E9"/>
    <w:rsid w:val="004B48B9"/>
    <w:rsid w:val="007651B8"/>
    <w:rsid w:val="009226B2"/>
    <w:rsid w:val="00BE7869"/>
    <w:rsid w:val="00D519E3"/>
    <w:rsid w:val="00DB31CF"/>
    <w:rsid w:val="00DE2FF7"/>
    <w:rsid w:val="00E136EC"/>
    <w:rsid w:val="00F6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B7628"/>
  <w15:chartTrackingRefBased/>
  <w15:docId w15:val="{E34DB423-5A03-4B3D-A246-AD868BEA7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1B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1B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1B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1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1B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1B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1B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1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1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1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1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1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1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1B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1B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1B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1B8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76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Parson</dc:creator>
  <cp:keywords/>
  <dc:description/>
  <cp:lastModifiedBy>Ms Parson</cp:lastModifiedBy>
  <cp:revision>3</cp:revision>
  <dcterms:created xsi:type="dcterms:W3CDTF">2026-10-20T13:14:00Z</dcterms:created>
  <dcterms:modified xsi:type="dcterms:W3CDTF">2026-10-20T14:13:00Z</dcterms:modified>
</cp:coreProperties>
</file>